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4" w:rsidRPr="00D75F44" w:rsidRDefault="00D75F44" w:rsidP="00D75F44">
      <w:bookmarkStart w:id="0" w:name="_GoBack"/>
      <w:bookmarkEnd w:id="0"/>
      <w:r w:rsidRPr="00D75F44">
        <w:rPr>
          <w:b/>
          <w:bCs/>
        </w:rPr>
        <w:br/>
        <w:t>ДНИ ОТКРЫТЫХ ДВЕРЕЙ В ДОНГАУ</w:t>
      </w:r>
    </w:p>
    <w:p w:rsidR="00D75F44" w:rsidRPr="00D75F44" w:rsidRDefault="00D75F44" w:rsidP="00D75F44">
      <w:r w:rsidRPr="00D75F44">
        <w:t xml:space="preserve">Донской государственный аграрный университет проводит в весеннем семестре 2020-2021 учебного года серию Дней открытых дверей для абитуриентов. В связи с введенными в регионе из-за эпидемии </w:t>
      </w:r>
      <w:proofErr w:type="spellStart"/>
      <w:r w:rsidRPr="00D75F44">
        <w:t>коронавирусной</w:t>
      </w:r>
      <w:proofErr w:type="spellEnd"/>
      <w:r w:rsidRPr="00D75F44">
        <w:t xml:space="preserve"> инфекции ограничениями мероприятия будут проходить в онлайн-формате.</w:t>
      </w:r>
    </w:p>
    <w:p w:rsidR="00D75F44" w:rsidRPr="00D75F44" w:rsidRDefault="00D75F44" w:rsidP="00D75F44">
      <w:r w:rsidRPr="00D75F44">
        <w:br/>
        <w:t xml:space="preserve">Представители ректората и приемной комиссии, деканы и преподаватели Донского ГАУ расскажут об изменениях в правилах приема, сроках подачи документов в 2021 году, бюджетных местах и профильных экзаменах по каждому направлению подготовки, возможности целевого приема, а также об организации учебного процесса в университете, общежитиях, </w:t>
      </w:r>
      <w:proofErr w:type="spellStart"/>
      <w:r w:rsidRPr="00D75F44">
        <w:t>довузовской</w:t>
      </w:r>
      <w:proofErr w:type="spellEnd"/>
      <w:r w:rsidRPr="00D75F44">
        <w:t xml:space="preserve"> подготовке, </w:t>
      </w:r>
      <w:proofErr w:type="spellStart"/>
      <w:r w:rsidRPr="00D75F44">
        <w:t>внеучебной</w:t>
      </w:r>
      <w:proofErr w:type="spellEnd"/>
      <w:r w:rsidRPr="00D75F44">
        <w:t xml:space="preserve"> и международной деятельности вуза.</w:t>
      </w:r>
    </w:p>
    <w:p w:rsidR="00D75F44" w:rsidRPr="00D75F44" w:rsidRDefault="00D75F44" w:rsidP="00D75F44">
      <w:r w:rsidRPr="00D75F44">
        <w:t> </w:t>
      </w:r>
    </w:p>
    <w:p w:rsidR="00D75F44" w:rsidRPr="00D75F44" w:rsidRDefault="00D75F44" w:rsidP="00D75F44">
      <w:r w:rsidRPr="00D75F44">
        <w:rPr>
          <w:b/>
          <w:bCs/>
        </w:rPr>
        <w:t>Расписание:</w:t>
      </w:r>
    </w:p>
    <w:p w:rsidR="00D75F44" w:rsidRPr="00D75F44" w:rsidRDefault="00D75F44" w:rsidP="00D75F44">
      <w:r w:rsidRPr="00D75F44">
        <w:rPr>
          <w:b/>
          <w:bCs/>
        </w:rPr>
        <w:t>20 марта - Факультет ветеринарной медицины</w:t>
      </w:r>
    </w:p>
    <w:p w:rsidR="00D75F44" w:rsidRPr="00D75F44" w:rsidRDefault="00D75F44" w:rsidP="00D75F44">
      <w:r w:rsidRPr="00D75F44">
        <w:rPr>
          <w:b/>
          <w:bCs/>
        </w:rPr>
        <w:t>3 апреля - Агрономический факультет</w:t>
      </w:r>
    </w:p>
    <w:p w:rsidR="00D75F44" w:rsidRPr="00D75F44" w:rsidRDefault="00D75F44" w:rsidP="00D75F44">
      <w:r w:rsidRPr="00D75F44">
        <w:rPr>
          <w:b/>
          <w:bCs/>
        </w:rPr>
        <w:t>24 апреля - Биотехнологический факультет</w:t>
      </w:r>
    </w:p>
    <w:p w:rsidR="00D75F44" w:rsidRPr="00D75F44" w:rsidRDefault="00D75F44" w:rsidP="00D75F44">
      <w:r w:rsidRPr="00D75F44">
        <w:rPr>
          <w:b/>
          <w:bCs/>
        </w:rPr>
        <w:t>22 мая - Общеуниверситетский День открытых дверей</w:t>
      </w:r>
    </w:p>
    <w:p w:rsidR="00D75F44" w:rsidRPr="00D75F44" w:rsidRDefault="00D75F44" w:rsidP="00D75F44">
      <w:r w:rsidRPr="00D75F44">
        <w:br/>
        <w:t>Абитуриенты и их родители смогут задать вопросы в прямом эфире. Кроме того, участники имеют возможность сформулировать интересующие их темы до начала мероприятий, заполнив регистрационную форму на сайте университета: </w:t>
      </w:r>
      <w:hyperlink r:id="rId5" w:tgtFrame="_blank" w:history="1">
        <w:r w:rsidRPr="00D75F44">
          <w:rPr>
            <w:rStyle w:val="a3"/>
            <w:b/>
            <w:bCs/>
          </w:rPr>
          <w:t>Анкета</w:t>
        </w:r>
      </w:hyperlink>
    </w:p>
    <w:p w:rsidR="00D75F44" w:rsidRPr="00D75F44" w:rsidRDefault="00D75F44" w:rsidP="00D75F44">
      <w:r w:rsidRPr="00D75F44">
        <w:t> </w:t>
      </w:r>
    </w:p>
    <w:p w:rsidR="00D75F44" w:rsidRPr="00D75F44" w:rsidRDefault="00D75F44" w:rsidP="00D75F44">
      <w:r w:rsidRPr="00D75F44">
        <w:t xml:space="preserve">Трансляции мероприятий будут доступны на сайте университета, а также в официальной группе Донского ГАУ </w:t>
      </w:r>
      <w:proofErr w:type="spellStart"/>
      <w:r w:rsidRPr="00D75F44">
        <w:t>ВКонтакте</w:t>
      </w:r>
      <w:proofErr w:type="spellEnd"/>
      <w:r w:rsidRPr="00D75F44">
        <w:t xml:space="preserve"> (</w:t>
      </w:r>
      <w:hyperlink r:id="rId6" w:tgtFrame="_blank" w:history="1">
        <w:r w:rsidRPr="00D75F44">
          <w:rPr>
            <w:rStyle w:val="a3"/>
          </w:rPr>
          <w:t>https://vk.com/vdongau</w:t>
        </w:r>
      </w:hyperlink>
      <w:r w:rsidRPr="00D75F44">
        <w:t>).</w:t>
      </w:r>
    </w:p>
    <w:p w:rsidR="00D75F44" w:rsidRPr="00D75F44" w:rsidRDefault="00D75F44" w:rsidP="00D75F44">
      <w:r w:rsidRPr="00D75F44">
        <w:t>С уважением,</w:t>
      </w:r>
      <w:r w:rsidRPr="00D75F44">
        <w:br/>
        <w:t>Мирошниченко Татьяна Александровна,</w:t>
      </w:r>
      <w:r w:rsidRPr="00D75F44">
        <w:br/>
        <w:t xml:space="preserve">начальник Центра развития профессиональной карьеры ФГБОУ </w:t>
      </w:r>
      <w:proofErr w:type="gramStart"/>
      <w:r w:rsidRPr="00D75F44">
        <w:t>ВО</w:t>
      </w:r>
      <w:proofErr w:type="gramEnd"/>
      <w:r w:rsidRPr="00D75F44">
        <w:t xml:space="preserve"> Донской ГАУ</w:t>
      </w:r>
      <w:r w:rsidRPr="00D75F44">
        <w:br/>
        <w:t>тел: 8-929-817-03-24</w:t>
      </w:r>
      <w:r w:rsidRPr="00D75F44">
        <w:br/>
        <w:t>https://vk.com/club117258211</w:t>
      </w:r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4"/>
    <w:rsid w:val="00BA0600"/>
    <w:rsid w:val="00BF15F4"/>
    <w:rsid w:val="00D75F4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dongau" TargetMode="External"/><Relationship Id="rId5" Type="http://schemas.openxmlformats.org/officeDocument/2006/relationships/hyperlink" Target="http://www.dongau.ru/abitur/anketa-uchastnika-dnya-otkrytykh-dverey.php?fbclid=IwAR3Gx7gsApxHC7WXSwU2N__hEbA-WqNrhoH6tRBzuz4a7s_ZBiC26kuEb_8&amp;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2</cp:revision>
  <dcterms:created xsi:type="dcterms:W3CDTF">2021-03-12T06:34:00Z</dcterms:created>
  <dcterms:modified xsi:type="dcterms:W3CDTF">2021-03-12T06:36:00Z</dcterms:modified>
</cp:coreProperties>
</file>